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69" w:rsidRDefault="006E6F69" w:rsidP="00396C9F">
      <w:pPr>
        <w:jc w:val="both"/>
        <w:rPr>
          <w:rFonts w:ascii="Tahoma" w:hAnsi="Tahoma" w:cs="B Nazanin"/>
          <w:sz w:val="28"/>
          <w:szCs w:val="28"/>
          <w:rtl/>
        </w:rPr>
      </w:pPr>
      <w:r>
        <w:rPr>
          <w:rFonts w:ascii="Tahoma" w:hAnsi="Tahoma" w:cs="B Nazanin" w:hint="cs"/>
          <w:sz w:val="28"/>
          <w:szCs w:val="28"/>
          <w:rtl/>
        </w:rPr>
        <w:t>استاد حوزه گفت: پوشیدگی مطابق با فطرت است</w:t>
      </w:r>
    </w:p>
    <w:p w:rsidR="00323F53" w:rsidRPr="006E6F69" w:rsidRDefault="00274F42" w:rsidP="00396C9F">
      <w:pPr>
        <w:jc w:val="both"/>
        <w:rPr>
          <w:rFonts w:ascii="Tahoma" w:hAnsi="Tahoma" w:cs="B Nazanin"/>
          <w:sz w:val="28"/>
          <w:szCs w:val="28"/>
          <w:rtl/>
        </w:rPr>
      </w:pPr>
      <w:r w:rsidRPr="006E6F69">
        <w:rPr>
          <w:rFonts w:ascii="Tahoma" w:hAnsi="Tahoma" w:cs="B Nazanin" w:hint="cs"/>
          <w:sz w:val="28"/>
          <w:szCs w:val="28"/>
          <w:rtl/>
        </w:rPr>
        <w:t xml:space="preserve">مدرسه علمیه حضرت زهراسلام الله علیها احمدآباد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به مناسبت هفته حجاب و عفاف</w:t>
      </w:r>
      <w:r w:rsidRPr="006E6F69">
        <w:rPr>
          <w:rFonts w:ascii="Tahoma" w:hAnsi="Tahoma" w:cs="B Nazanin" w:hint="cs"/>
          <w:sz w:val="28"/>
          <w:szCs w:val="28"/>
          <w:rtl/>
        </w:rPr>
        <w:t>،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 xml:space="preserve"> نشست پژوهشی با عنوان </w:t>
      </w:r>
      <w:r w:rsidR="00396C9F" w:rsidRPr="006E6F69">
        <w:rPr>
          <w:rFonts w:ascii="Tahoma" w:hAnsi="Tahoma" w:cs="B Nazanin" w:hint="cs"/>
          <w:sz w:val="28"/>
          <w:szCs w:val="28"/>
          <w:rtl/>
        </w:rPr>
        <w:t xml:space="preserve">"بررسی دلیل عقلی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حجاب</w:t>
      </w:r>
      <w:r w:rsidR="00396C9F" w:rsidRPr="006E6F69">
        <w:rPr>
          <w:rFonts w:ascii="Tahoma" w:hAnsi="Tahoma" w:cs="B Nazanin" w:hint="cs"/>
          <w:sz w:val="28"/>
          <w:szCs w:val="28"/>
          <w:rtl/>
        </w:rPr>
        <w:t>"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 xml:space="preserve"> با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همکاری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مدارس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علمیه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ریحانه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الرسول</w:t>
      </w:r>
      <w:r w:rsidR="007A5BC3" w:rsidRPr="006E6F69">
        <w:rPr>
          <w:rFonts w:ascii="Tahoma" w:hAnsi="Tahoma" w:cs="B Nazanin"/>
          <w:sz w:val="28"/>
          <w:szCs w:val="28"/>
          <w:rtl/>
        </w:rPr>
        <w:t>(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س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)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الزهراء</w:t>
      </w:r>
      <w:r w:rsidR="007A5BC3" w:rsidRPr="006E6F69">
        <w:rPr>
          <w:rFonts w:ascii="Tahoma" w:hAnsi="Tahoma" w:cs="B Nazanin"/>
          <w:sz w:val="28"/>
          <w:szCs w:val="28"/>
          <w:rtl/>
        </w:rPr>
        <w:t>(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س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)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ام‌ابیهاء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تفت،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معصومیه</w:t>
      </w:r>
      <w:r w:rsidR="00180899" w:rsidRPr="006E6F69">
        <w:rPr>
          <w:rFonts w:ascii="Tahoma" w:hAnsi="Tahoma" w:cs="B Nazanin" w:hint="cs"/>
          <w:sz w:val="28"/>
          <w:szCs w:val="28"/>
          <w:rtl/>
        </w:rPr>
        <w:t xml:space="preserve"> یزد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مرکز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تخصصی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فاطمه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الزهرا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اردکان،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فاطمه‌الزهرا</w:t>
      </w:r>
      <w:r w:rsidR="007A5BC3" w:rsidRPr="006E6F69">
        <w:rPr>
          <w:rFonts w:ascii="Tahoma" w:hAnsi="Tahoma" w:cs="B Nazanin"/>
          <w:sz w:val="28"/>
          <w:szCs w:val="28"/>
          <w:rtl/>
        </w:rPr>
        <w:t>(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س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)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اردکان،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فاطمیه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اشکذر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و</w:t>
      </w:r>
      <w:r w:rsidRPr="006E6F69">
        <w:rPr>
          <w:rFonts w:ascii="Tahoma" w:hAnsi="Tahoma" w:cs="B Nazanin" w:hint="cs"/>
          <w:sz w:val="28"/>
          <w:szCs w:val="28"/>
          <w:rtl/>
        </w:rPr>
        <w:t xml:space="preserve"> مدرسه علمیه</w:t>
      </w:r>
      <w:r w:rsidRPr="006E6F69">
        <w:rPr>
          <w:rFonts w:cs="B Nazanin" w:hint="cs"/>
          <w:sz w:val="28"/>
          <w:szCs w:val="28"/>
          <w:rtl/>
        </w:rPr>
        <w:t xml:space="preserve"> و </w:t>
      </w:r>
      <w:r w:rsidRPr="006E6F69">
        <w:rPr>
          <w:rFonts w:ascii="Tahoma" w:hAnsi="Tahoma" w:cs="B Nazanin" w:hint="cs"/>
          <w:sz w:val="28"/>
          <w:szCs w:val="28"/>
          <w:rtl/>
        </w:rPr>
        <w:t>موسسه</w:t>
      </w:r>
      <w:r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Pr="006E6F69">
        <w:rPr>
          <w:rFonts w:ascii="Tahoma" w:hAnsi="Tahoma" w:cs="B Nazanin" w:hint="cs"/>
          <w:sz w:val="28"/>
          <w:szCs w:val="28"/>
          <w:rtl/>
        </w:rPr>
        <w:t>آموزش</w:t>
      </w:r>
      <w:r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Pr="006E6F69">
        <w:rPr>
          <w:rFonts w:ascii="Tahoma" w:hAnsi="Tahoma" w:cs="B Nazanin" w:hint="cs"/>
          <w:sz w:val="28"/>
          <w:szCs w:val="28"/>
          <w:rtl/>
        </w:rPr>
        <w:t xml:space="preserve">عالی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حضرت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زهرا</w:t>
      </w:r>
      <w:r w:rsidR="007A5BC3" w:rsidRPr="006E6F69">
        <w:rPr>
          <w:rFonts w:ascii="Tahoma" w:hAnsi="Tahoma" w:cs="B Nazanin"/>
          <w:sz w:val="28"/>
          <w:szCs w:val="28"/>
          <w:rtl/>
        </w:rPr>
        <w:t>(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س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) </w:t>
      </w:r>
      <w:r w:rsidR="007A5BC3" w:rsidRPr="006E6F69">
        <w:rPr>
          <w:rFonts w:ascii="Tahoma" w:hAnsi="Tahoma" w:cs="B Nazanin" w:hint="cs"/>
          <w:sz w:val="28"/>
          <w:szCs w:val="28"/>
          <w:rtl/>
        </w:rPr>
        <w:t>میبد</w:t>
      </w:r>
      <w:r w:rsidR="007A5BC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323F53" w:rsidRPr="006E6F69">
        <w:rPr>
          <w:rFonts w:ascii="Tahoma" w:hAnsi="Tahoma" w:cs="B Nazanin" w:hint="cs"/>
          <w:sz w:val="28"/>
          <w:szCs w:val="28"/>
          <w:rtl/>
        </w:rPr>
        <w:t>با سخنرانی حجت</w:t>
      </w:r>
      <w:r w:rsidR="00323F5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323F53" w:rsidRPr="006E6F69">
        <w:rPr>
          <w:rFonts w:ascii="Tahoma" w:hAnsi="Tahoma" w:cs="B Nazanin" w:hint="cs"/>
          <w:sz w:val="28"/>
          <w:szCs w:val="28"/>
          <w:rtl/>
        </w:rPr>
        <w:t>الاسلام</w:t>
      </w:r>
      <w:r w:rsidR="00323F5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323F53" w:rsidRPr="006E6F69">
        <w:rPr>
          <w:rFonts w:ascii="Tahoma" w:hAnsi="Tahoma" w:cs="B Nazanin" w:hint="cs"/>
          <w:sz w:val="28"/>
          <w:szCs w:val="28"/>
          <w:rtl/>
        </w:rPr>
        <w:t>والمسلمین</w:t>
      </w:r>
      <w:r w:rsidR="00323F5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323F53" w:rsidRPr="006E6F69">
        <w:rPr>
          <w:rFonts w:ascii="Tahoma" w:hAnsi="Tahoma" w:cs="B Nazanin" w:hint="cs"/>
          <w:sz w:val="28"/>
          <w:szCs w:val="28"/>
          <w:rtl/>
        </w:rPr>
        <w:t>مرتضی</w:t>
      </w:r>
      <w:r w:rsidR="00323F53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323F53" w:rsidRPr="006E6F69">
        <w:rPr>
          <w:rFonts w:ascii="Tahoma" w:hAnsi="Tahoma" w:cs="B Nazanin" w:hint="cs"/>
          <w:sz w:val="28"/>
          <w:szCs w:val="28"/>
          <w:rtl/>
        </w:rPr>
        <w:t>برزگر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،</w:t>
      </w:r>
      <w:r w:rsidR="00024B89" w:rsidRPr="006E6F69">
        <w:rPr>
          <w:rFonts w:cs="B Nazanin" w:hint="cs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استاد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و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مشاور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حوزه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علمیه،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به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صورت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برخط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024B89" w:rsidRPr="006E6F69">
        <w:rPr>
          <w:rFonts w:ascii="Tahoma" w:hAnsi="Tahoma" w:cs="B Nazanin" w:hint="cs"/>
          <w:sz w:val="28"/>
          <w:szCs w:val="28"/>
          <w:rtl/>
        </w:rPr>
        <w:t>برگزار</w:t>
      </w:r>
      <w:r w:rsidR="00024B89" w:rsidRPr="006E6F69">
        <w:rPr>
          <w:rFonts w:ascii="Tahoma" w:hAnsi="Tahoma" w:cs="B Nazanin"/>
          <w:sz w:val="28"/>
          <w:szCs w:val="28"/>
          <w:rtl/>
        </w:rPr>
        <w:t xml:space="preserve"> </w:t>
      </w:r>
      <w:r w:rsidR="00180899" w:rsidRPr="006E6F69">
        <w:rPr>
          <w:rFonts w:ascii="Tahoma" w:hAnsi="Tahoma" w:cs="B Nazanin" w:hint="cs"/>
          <w:sz w:val="28"/>
          <w:szCs w:val="28"/>
          <w:rtl/>
        </w:rPr>
        <w:t>شد.</w:t>
      </w:r>
    </w:p>
    <w:p w:rsidR="00A50510" w:rsidRDefault="004458A8" w:rsidP="00EA403A">
      <w:pPr>
        <w:jc w:val="both"/>
        <w:rPr>
          <w:rFonts w:ascii="Tahoma" w:hAnsi="Tahoma" w:cs="B Nazanin"/>
          <w:sz w:val="26"/>
          <w:szCs w:val="26"/>
          <w:rtl/>
        </w:rPr>
      </w:pPr>
      <w:r w:rsidRPr="006E6F69">
        <w:rPr>
          <w:rFonts w:ascii="Tahoma" w:hAnsi="Tahoma" w:cs="B Nazanin"/>
          <w:sz w:val="26"/>
          <w:szCs w:val="26"/>
          <w:rtl/>
        </w:rPr>
        <w:t>به گزارش</w:t>
      </w:r>
      <w:r w:rsidR="00323F53" w:rsidRPr="006E6F69">
        <w:rPr>
          <w:rFonts w:ascii="Tahoma" w:hAnsi="Tahoma" w:cs="B Nazanin" w:hint="cs"/>
          <w:sz w:val="26"/>
          <w:szCs w:val="26"/>
          <w:rtl/>
        </w:rPr>
        <w:t xml:space="preserve"> واحد پژوهش مدرسه علمیه </w:t>
      </w:r>
      <w:r w:rsidR="00024B89" w:rsidRPr="006E6F69">
        <w:rPr>
          <w:rFonts w:ascii="Tahoma" w:hAnsi="Tahoma" w:cs="B Nazanin" w:hint="cs"/>
          <w:sz w:val="26"/>
          <w:szCs w:val="26"/>
          <w:rtl/>
        </w:rPr>
        <w:t>حضرت زهرا سلام</w:t>
      </w:r>
      <w:r w:rsidR="00024B89" w:rsidRPr="006E6F69">
        <w:rPr>
          <w:rFonts w:ascii="Tahoma" w:hAnsi="Tahoma" w:cs="B Nazanin" w:hint="cs"/>
          <w:sz w:val="26"/>
          <w:szCs w:val="26"/>
          <w:rtl/>
        </w:rPr>
        <w:softHyphen/>
        <w:t>الله</w:t>
      </w:r>
      <w:r w:rsidR="00024B89" w:rsidRPr="006E6F69">
        <w:rPr>
          <w:rFonts w:ascii="Tahoma" w:hAnsi="Tahoma" w:cs="B Nazanin" w:hint="cs"/>
          <w:sz w:val="26"/>
          <w:szCs w:val="26"/>
          <w:rtl/>
        </w:rPr>
        <w:softHyphen/>
        <w:t>علیها احمدآباد</w:t>
      </w:r>
      <w:r w:rsidR="00180899" w:rsidRPr="006E6F69">
        <w:rPr>
          <w:rFonts w:ascii="Tahoma" w:hAnsi="Tahoma" w:cs="B Nazanin" w:hint="cs"/>
          <w:sz w:val="26"/>
          <w:szCs w:val="26"/>
          <w:rtl/>
        </w:rPr>
        <w:t>، برزگر ضمن تبریک به مناسبت فرار رسیدن ماه ذی</w:t>
      </w:r>
      <w:r w:rsidR="00180899" w:rsidRPr="006E6F69">
        <w:rPr>
          <w:rFonts w:ascii="Tahoma" w:hAnsi="Tahoma" w:cs="B Nazanin" w:hint="cs"/>
          <w:sz w:val="26"/>
          <w:szCs w:val="26"/>
          <w:rtl/>
        </w:rPr>
        <w:softHyphen/>
        <w:t>الحجه</w:t>
      </w:r>
      <w:r w:rsidR="003C7C23" w:rsidRPr="006E6F69">
        <w:rPr>
          <w:rFonts w:ascii="Tahoma" w:hAnsi="Tahoma" w:cs="B Nazanin" w:hint="cs"/>
          <w:sz w:val="26"/>
          <w:szCs w:val="26"/>
          <w:rtl/>
        </w:rPr>
        <w:t xml:space="preserve">، گفت: </w:t>
      </w:r>
      <w:r w:rsidR="00F97934" w:rsidRPr="006E6F69">
        <w:rPr>
          <w:rFonts w:ascii="Tahoma" w:hAnsi="Tahoma" w:cs="B Nazanin" w:hint="cs"/>
          <w:sz w:val="26"/>
          <w:szCs w:val="26"/>
          <w:rtl/>
        </w:rPr>
        <w:t>حجاب قبل از اسلام بوده است و مختص به اسلام و ایران نیست بلکه در کشورهایی مثل آمریکا، هند</w:t>
      </w:r>
      <w:r w:rsidR="00513B00" w:rsidRPr="006E6F69">
        <w:rPr>
          <w:rFonts w:ascii="Tahoma" w:hAnsi="Tahoma" w:cs="B Nazanin" w:hint="cs"/>
          <w:sz w:val="26"/>
          <w:szCs w:val="26"/>
          <w:rtl/>
        </w:rPr>
        <w:softHyphen/>
        <w:t>قدیم برای مرد و زن پو</w:t>
      </w:r>
      <w:r w:rsidR="00F97934" w:rsidRPr="006E6F69">
        <w:rPr>
          <w:rFonts w:ascii="Tahoma" w:hAnsi="Tahoma" w:cs="B Nazanin" w:hint="cs"/>
          <w:sz w:val="26"/>
          <w:szCs w:val="26"/>
          <w:rtl/>
        </w:rPr>
        <w:t>شش وجود داشته</w:t>
      </w:r>
      <w:r w:rsidR="00513B00" w:rsidRPr="006E6F69">
        <w:rPr>
          <w:rFonts w:ascii="Tahoma" w:hAnsi="Tahoma" w:cs="B Nazanin" w:hint="cs"/>
          <w:sz w:val="26"/>
          <w:szCs w:val="26"/>
          <w:rtl/>
        </w:rPr>
        <w:t xml:space="preserve"> </w:t>
      </w:r>
      <w:r w:rsidR="00A50510">
        <w:rPr>
          <w:rFonts w:ascii="Tahoma" w:hAnsi="Tahoma" w:cs="B Nazanin" w:hint="cs"/>
          <w:sz w:val="26"/>
          <w:szCs w:val="26"/>
          <w:rtl/>
        </w:rPr>
        <w:t xml:space="preserve">است </w:t>
      </w:r>
      <w:r w:rsidR="00513B00" w:rsidRPr="006E6F69">
        <w:rPr>
          <w:rFonts w:ascii="Tahoma" w:hAnsi="Tahoma" w:cs="B Nazanin" w:hint="cs"/>
          <w:sz w:val="26"/>
          <w:szCs w:val="26"/>
          <w:rtl/>
        </w:rPr>
        <w:t xml:space="preserve">و این پوشیدگی بنابر عقل بوده است. </w:t>
      </w:r>
      <w:r w:rsidR="00A50510">
        <w:rPr>
          <w:rFonts w:ascii="Tahoma" w:hAnsi="Tahoma" w:cs="B Nazanin" w:hint="cs"/>
          <w:sz w:val="26"/>
          <w:szCs w:val="26"/>
          <w:rtl/>
        </w:rPr>
        <w:t xml:space="preserve">  </w:t>
      </w:r>
    </w:p>
    <w:p w:rsidR="005E0835" w:rsidRPr="006E6F69" w:rsidRDefault="00513B00" w:rsidP="00EA403A">
      <w:pPr>
        <w:jc w:val="both"/>
        <w:rPr>
          <w:rFonts w:ascii="Tahoma" w:hAnsi="Tahoma" w:cs="B Nazanin"/>
          <w:sz w:val="26"/>
          <w:szCs w:val="26"/>
          <w:rtl/>
        </w:rPr>
      </w:pPr>
      <w:r w:rsidRPr="006E6F69">
        <w:rPr>
          <w:rFonts w:ascii="Tahoma" w:hAnsi="Tahoma" w:cs="B Nazanin" w:hint="cs"/>
          <w:sz w:val="26"/>
          <w:szCs w:val="26"/>
          <w:rtl/>
        </w:rPr>
        <w:t xml:space="preserve">وی در ادامه گفت: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خلقت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انسان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و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حیوان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با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هم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فرق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می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کند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.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انسان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جوری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آفریده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شده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است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که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از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برهنگی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خوشش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نمی</w:t>
      </w:r>
      <w:r w:rsidR="005E0835" w:rsidRPr="006E6F69">
        <w:rPr>
          <w:rFonts w:ascii="Tahoma" w:hAnsi="Tahoma" w:cs="B Nazanin" w:hint="cs"/>
          <w:sz w:val="26"/>
          <w:szCs w:val="26"/>
          <w:rtl/>
        </w:rPr>
        <w:softHyphen/>
      </w:r>
      <w:r w:rsidR="00EA403A" w:rsidRPr="006E6F69">
        <w:rPr>
          <w:rFonts w:ascii="Tahoma" w:hAnsi="Tahoma" w:cs="B Nazanin" w:hint="cs"/>
          <w:sz w:val="26"/>
          <w:szCs w:val="26"/>
          <w:rtl/>
        </w:rPr>
        <w:t>آید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در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فطرت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انسان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پوشش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است</w:t>
      </w:r>
      <w:r w:rsidR="005E0835" w:rsidRPr="006E6F69">
        <w:rPr>
          <w:rFonts w:ascii="Tahoma" w:hAnsi="Tahoma" w:cs="B Nazanin" w:hint="cs"/>
          <w:sz w:val="26"/>
          <w:szCs w:val="26"/>
          <w:rtl/>
        </w:rPr>
        <w:t>.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حتی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در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قران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آمده</w:t>
      </w:r>
      <w:r w:rsidR="005E0835" w:rsidRPr="006E6F69">
        <w:rPr>
          <w:rFonts w:ascii="Tahoma" w:hAnsi="Tahoma" w:cs="B Nazanin" w:hint="cs"/>
          <w:sz w:val="26"/>
          <w:szCs w:val="26"/>
          <w:rtl/>
        </w:rPr>
        <w:t>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که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حضرت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آدم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و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حوا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با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برگهایی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از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درخت،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برهنگی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خود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را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پوشاندند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آن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هم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بدون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نیاز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به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هدایت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.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پس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پوشیدگی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مطابق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با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فطرت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انسان</w:t>
      </w:r>
      <w:r w:rsidR="00EA403A" w:rsidRPr="006E6F69">
        <w:rPr>
          <w:rFonts w:ascii="Tahoma" w:hAnsi="Tahoma" w:cs="B Nazanin"/>
          <w:sz w:val="26"/>
          <w:szCs w:val="26"/>
          <w:rtl/>
        </w:rPr>
        <w:t xml:space="preserve"> </w:t>
      </w:r>
      <w:r w:rsidR="00EA403A" w:rsidRPr="006E6F69">
        <w:rPr>
          <w:rFonts w:ascii="Tahoma" w:hAnsi="Tahoma" w:cs="B Nazanin" w:hint="cs"/>
          <w:sz w:val="26"/>
          <w:szCs w:val="26"/>
          <w:rtl/>
        </w:rPr>
        <w:t>است</w:t>
      </w:r>
      <w:r w:rsidR="00EA403A" w:rsidRPr="006E6F69">
        <w:rPr>
          <w:rFonts w:ascii="Tahoma" w:hAnsi="Tahoma" w:cs="B Nazanin"/>
          <w:sz w:val="26"/>
          <w:szCs w:val="26"/>
          <w:rtl/>
        </w:rPr>
        <w:t>.</w:t>
      </w:r>
    </w:p>
    <w:p w:rsidR="00B41BFB" w:rsidRPr="006E6F69" w:rsidRDefault="005E0835" w:rsidP="00B41BFB">
      <w:pPr>
        <w:jc w:val="both"/>
        <w:rPr>
          <w:rFonts w:ascii="Tahoma" w:hAnsi="Tahoma" w:cs="B Nazanin"/>
          <w:sz w:val="26"/>
          <w:szCs w:val="26"/>
          <w:rtl/>
        </w:rPr>
      </w:pPr>
      <w:r w:rsidRPr="006E6F69">
        <w:rPr>
          <w:rFonts w:ascii="Tahoma" w:hAnsi="Tahoma" w:cs="B Nazanin" w:hint="cs"/>
          <w:sz w:val="26"/>
          <w:szCs w:val="26"/>
          <w:rtl/>
        </w:rPr>
        <w:t xml:space="preserve">استاد حوزه بیان کرد: </w:t>
      </w:r>
      <w:r w:rsidR="00513B00" w:rsidRPr="006E6F69">
        <w:rPr>
          <w:rFonts w:ascii="Tahoma" w:hAnsi="Tahoma" w:cs="B Nazanin" w:hint="cs"/>
          <w:sz w:val="26"/>
          <w:szCs w:val="26"/>
          <w:rtl/>
        </w:rPr>
        <w:t>با پوشش کامل مرد و زن</w:t>
      </w:r>
      <w:r w:rsidR="002E3E54" w:rsidRPr="006E6F69">
        <w:rPr>
          <w:rFonts w:ascii="Tahoma" w:hAnsi="Tahoma" w:cs="B Nazanin" w:hint="cs"/>
          <w:sz w:val="26"/>
          <w:szCs w:val="26"/>
          <w:rtl/>
        </w:rPr>
        <w:t xml:space="preserve">، </w:t>
      </w:r>
      <w:r w:rsidR="00513B00" w:rsidRPr="006E6F69">
        <w:rPr>
          <w:rFonts w:ascii="Tahoma" w:hAnsi="Tahoma" w:cs="B Nazanin" w:hint="cs"/>
          <w:sz w:val="26"/>
          <w:szCs w:val="26"/>
          <w:rtl/>
        </w:rPr>
        <w:t xml:space="preserve"> فکر آزاد می</w:t>
      </w:r>
      <w:r w:rsidR="00513B00" w:rsidRPr="006E6F69">
        <w:rPr>
          <w:rFonts w:ascii="Tahoma" w:hAnsi="Tahoma" w:cs="B Nazanin" w:hint="cs"/>
          <w:sz w:val="26"/>
          <w:szCs w:val="26"/>
          <w:rtl/>
        </w:rPr>
        <w:softHyphen/>
        <w:t>شود</w:t>
      </w:r>
      <w:r w:rsidR="002E3E54" w:rsidRPr="006E6F69">
        <w:rPr>
          <w:rFonts w:ascii="Tahoma" w:hAnsi="Tahoma" w:cs="B Nazanin" w:hint="cs"/>
          <w:sz w:val="26"/>
          <w:szCs w:val="26"/>
          <w:rtl/>
        </w:rPr>
        <w:t xml:space="preserve"> و در واقع فکر انسان آرامش </w:t>
      </w:r>
      <w:r w:rsidR="00B41BFB" w:rsidRPr="006E6F69">
        <w:rPr>
          <w:rFonts w:ascii="Tahoma" w:hAnsi="Tahoma" w:cs="B Nazanin" w:hint="cs"/>
          <w:sz w:val="26"/>
          <w:szCs w:val="26"/>
          <w:rtl/>
        </w:rPr>
        <w:t>پیدا می</w:t>
      </w:r>
      <w:r w:rsidR="00B41BFB" w:rsidRPr="006E6F69">
        <w:rPr>
          <w:rFonts w:ascii="Tahoma" w:hAnsi="Tahoma" w:cs="B Nazanin" w:hint="cs"/>
          <w:sz w:val="26"/>
          <w:szCs w:val="26"/>
          <w:rtl/>
        </w:rPr>
        <w:softHyphen/>
        <w:t>کند</w:t>
      </w:r>
      <w:r w:rsidR="002E3E54" w:rsidRPr="006E6F69">
        <w:rPr>
          <w:rFonts w:ascii="Tahoma" w:hAnsi="Tahoma" w:cs="B Nazanin" w:hint="cs"/>
          <w:sz w:val="26"/>
          <w:szCs w:val="26"/>
          <w:rtl/>
        </w:rPr>
        <w:t>. اگر پوشش افراد نامناسب باشد و بخشی از بدنشان برهنه باشد فکرشان مشغول میشود</w:t>
      </w:r>
      <w:r w:rsidR="00B41BFB" w:rsidRPr="006E6F69">
        <w:rPr>
          <w:rFonts w:ascii="Tahoma" w:hAnsi="Tahoma" w:cs="B Nazanin" w:hint="cs"/>
          <w:sz w:val="26"/>
          <w:szCs w:val="26"/>
          <w:rtl/>
        </w:rPr>
        <w:t xml:space="preserve"> </w:t>
      </w:r>
      <w:r w:rsidR="003C2459" w:rsidRPr="006E6F69">
        <w:rPr>
          <w:rFonts w:ascii="Tahoma" w:hAnsi="Tahoma" w:cs="B Nazanin" w:hint="cs"/>
          <w:sz w:val="26"/>
          <w:szCs w:val="26"/>
          <w:rtl/>
        </w:rPr>
        <w:t xml:space="preserve">و نمیتواند با هم استدلال علمی کنند </w:t>
      </w:r>
    </w:p>
    <w:p w:rsidR="00B41BFB" w:rsidRPr="006E6F69" w:rsidRDefault="00B41BFB" w:rsidP="00B41BFB">
      <w:pPr>
        <w:jc w:val="both"/>
        <w:rPr>
          <w:rFonts w:ascii="Tahoma" w:hAnsi="Tahoma" w:cs="B Nazanin"/>
          <w:sz w:val="26"/>
          <w:szCs w:val="26"/>
          <w:rtl/>
        </w:rPr>
      </w:pPr>
      <w:r w:rsidRPr="006E6F69">
        <w:rPr>
          <w:rFonts w:ascii="Tahoma" w:hAnsi="Tahoma" w:cs="B Nazanin" w:hint="cs"/>
          <w:sz w:val="26"/>
          <w:szCs w:val="26"/>
          <w:rtl/>
        </w:rPr>
        <w:t>وی ابراز کرد:</w:t>
      </w:r>
      <w:r w:rsidR="00047EFA" w:rsidRPr="006E6F69">
        <w:rPr>
          <w:rFonts w:ascii="Tahoma" w:hAnsi="Tahoma" w:cs="B Nazanin" w:hint="cs"/>
          <w:sz w:val="26"/>
          <w:szCs w:val="26"/>
          <w:rtl/>
        </w:rPr>
        <w:t xml:space="preserve"> </w:t>
      </w:r>
      <w:r w:rsidRPr="006E6F69">
        <w:rPr>
          <w:rFonts w:ascii="Tahoma" w:hAnsi="Tahoma" w:cs="B Nazanin" w:hint="cs"/>
          <w:sz w:val="26"/>
          <w:szCs w:val="26"/>
          <w:rtl/>
        </w:rPr>
        <w:t xml:space="preserve">فکری که مشغول شهوت است مانند تلفنی است که </w:t>
      </w:r>
      <w:r w:rsidR="00047EFA" w:rsidRPr="006E6F69">
        <w:rPr>
          <w:rFonts w:ascii="Tahoma" w:hAnsi="Tahoma" w:cs="B Nazanin" w:hint="cs"/>
          <w:sz w:val="26"/>
          <w:szCs w:val="26"/>
          <w:rtl/>
        </w:rPr>
        <w:t>اشغال است و زمانی که فکر شنونده مشغول شهوت است صحبت علمی با او فایده ای ندارد. پس آزادی فکر مهم است.</w:t>
      </w:r>
    </w:p>
    <w:p w:rsidR="007237B1" w:rsidRDefault="007237B1" w:rsidP="00B41BFB">
      <w:pPr>
        <w:jc w:val="both"/>
        <w:rPr>
          <w:rFonts w:ascii="Tahoma" w:hAnsi="Tahoma" w:cs="B Nazanin" w:hint="cs"/>
          <w:sz w:val="26"/>
          <w:szCs w:val="26"/>
          <w:rtl/>
        </w:rPr>
      </w:pPr>
      <w:r w:rsidRPr="006E6F69">
        <w:rPr>
          <w:rFonts w:ascii="Tahoma" w:hAnsi="Tahoma" w:cs="B Nazanin" w:hint="cs"/>
          <w:sz w:val="26"/>
          <w:szCs w:val="26"/>
          <w:rtl/>
        </w:rPr>
        <w:t>وی درادامه گفت: دو عامل خشم و شهوت، عقل را به شدت تضعیف میکند</w:t>
      </w:r>
      <w:r w:rsidR="00396C9F" w:rsidRPr="006E6F69">
        <w:rPr>
          <w:rFonts w:ascii="Tahoma" w:hAnsi="Tahoma" w:cs="B Nazanin" w:hint="cs"/>
          <w:sz w:val="26"/>
          <w:szCs w:val="26"/>
          <w:rtl/>
        </w:rPr>
        <w:t xml:space="preserve"> و هر کدام هر</w:t>
      </w:r>
      <w:r w:rsidR="0062569A" w:rsidRPr="006E6F69">
        <w:rPr>
          <w:rFonts w:ascii="Tahoma" w:hAnsi="Tahoma" w:cs="B Nazanin" w:hint="cs"/>
          <w:sz w:val="26"/>
          <w:szCs w:val="26"/>
          <w:rtl/>
        </w:rPr>
        <w:t xml:space="preserve"> قدر قو</w:t>
      </w:r>
      <w:r w:rsidR="00396C9F" w:rsidRPr="006E6F69">
        <w:rPr>
          <w:rFonts w:ascii="Tahoma" w:hAnsi="Tahoma" w:cs="B Nazanin" w:hint="cs"/>
          <w:sz w:val="26"/>
          <w:szCs w:val="26"/>
          <w:rtl/>
        </w:rPr>
        <w:t xml:space="preserve">ی شوند به همان اندازه عقل ضعیف </w:t>
      </w:r>
      <w:r w:rsidR="0062569A" w:rsidRPr="006E6F69">
        <w:rPr>
          <w:rFonts w:ascii="Tahoma" w:hAnsi="Tahoma" w:cs="B Nazanin" w:hint="cs"/>
          <w:sz w:val="26"/>
          <w:szCs w:val="26"/>
          <w:rtl/>
        </w:rPr>
        <w:t>می</w:t>
      </w:r>
      <w:r w:rsidR="00396C9F" w:rsidRPr="006E6F69">
        <w:rPr>
          <w:rFonts w:ascii="Tahoma" w:hAnsi="Tahoma" w:cs="B Nazanin"/>
          <w:sz w:val="26"/>
          <w:szCs w:val="26"/>
          <w:rtl/>
        </w:rPr>
        <w:softHyphen/>
      </w:r>
      <w:r w:rsidR="0062569A" w:rsidRPr="006E6F69">
        <w:rPr>
          <w:rFonts w:ascii="Tahoma" w:hAnsi="Tahoma" w:cs="B Nazanin" w:hint="cs"/>
          <w:sz w:val="26"/>
          <w:szCs w:val="26"/>
          <w:rtl/>
        </w:rPr>
        <w:t>شود. حجاب کامل، مانع تضعیف عقل در شخص و رونق عقل</w:t>
      </w:r>
      <w:r w:rsidR="0062569A" w:rsidRPr="006E6F69">
        <w:rPr>
          <w:rFonts w:ascii="Tahoma" w:hAnsi="Tahoma" w:cs="B Nazanin"/>
          <w:sz w:val="26"/>
          <w:szCs w:val="26"/>
          <w:rtl/>
        </w:rPr>
        <w:softHyphen/>
      </w:r>
      <w:r w:rsidR="0062569A" w:rsidRPr="006E6F69">
        <w:rPr>
          <w:rFonts w:ascii="Tahoma" w:hAnsi="Tahoma" w:cs="B Nazanin" w:hint="cs"/>
          <w:sz w:val="26"/>
          <w:szCs w:val="26"/>
          <w:rtl/>
        </w:rPr>
        <w:t>مداری در جامعه میشود</w:t>
      </w:r>
      <w:r w:rsidR="00396C9F" w:rsidRPr="006E6F69">
        <w:rPr>
          <w:rFonts w:ascii="Tahoma" w:hAnsi="Tahoma" w:cs="B Nazanin" w:hint="cs"/>
          <w:sz w:val="26"/>
          <w:szCs w:val="26"/>
          <w:rtl/>
        </w:rPr>
        <w:t>.</w:t>
      </w:r>
    </w:p>
    <w:p w:rsidR="00E04E1C" w:rsidRPr="006E6F69" w:rsidRDefault="00E04E1C" w:rsidP="00B41BFB">
      <w:pPr>
        <w:jc w:val="both"/>
        <w:rPr>
          <w:rFonts w:ascii="Tahoma" w:hAnsi="Tahoma" w:cs="B Nazanin"/>
          <w:sz w:val="26"/>
          <w:szCs w:val="26"/>
          <w:rtl/>
        </w:rPr>
      </w:pPr>
      <w:r>
        <w:rPr>
          <w:rFonts w:ascii="Tahoma" w:hAnsi="Tahoma" w:cs="B Nazanin" w:hint="cs"/>
          <w:sz w:val="26"/>
          <w:szCs w:val="26"/>
          <w:rtl/>
        </w:rPr>
        <w:t xml:space="preserve">در پایان به معرفی کتاب ترگل پرداخته شد که در آن به دلایل </w:t>
      </w:r>
      <w:bookmarkStart w:id="0" w:name="_GoBack"/>
      <w:bookmarkEnd w:id="0"/>
      <w:r>
        <w:rPr>
          <w:rFonts w:ascii="Tahoma" w:hAnsi="Tahoma" w:cs="B Nazanin" w:hint="cs"/>
          <w:sz w:val="26"/>
          <w:szCs w:val="26"/>
          <w:rtl/>
        </w:rPr>
        <w:t>عقلی حجاب به صورت کامل پرداخته شده است.</w:t>
      </w:r>
    </w:p>
    <w:p w:rsidR="004171FA" w:rsidRPr="006E6F69" w:rsidRDefault="004171FA" w:rsidP="003815E6">
      <w:pPr>
        <w:jc w:val="both"/>
        <w:rPr>
          <w:rFonts w:ascii="Tahoma" w:hAnsi="Tahoma" w:cs="B Nazanin"/>
          <w:sz w:val="26"/>
          <w:szCs w:val="26"/>
          <w:rtl/>
        </w:rPr>
      </w:pPr>
    </w:p>
    <w:p w:rsidR="003815E6" w:rsidRPr="00402AC0" w:rsidRDefault="003815E6" w:rsidP="003815E6">
      <w:pPr>
        <w:jc w:val="both"/>
        <w:rPr>
          <w:rFonts w:ascii="Tahoma" w:hAnsi="Tahoma" w:cs="2  Lotus"/>
          <w:sz w:val="28"/>
          <w:szCs w:val="28"/>
          <w:rtl/>
        </w:rPr>
      </w:pPr>
    </w:p>
    <w:p w:rsidR="009D49EB" w:rsidRDefault="009D49EB" w:rsidP="007315F3">
      <w:pPr>
        <w:jc w:val="both"/>
        <w:rPr>
          <w:rFonts w:ascii="Tahoma" w:hAnsi="Tahoma" w:cs="Tahoma"/>
          <w:sz w:val="24"/>
          <w:szCs w:val="24"/>
          <w:rtl/>
        </w:rPr>
      </w:pPr>
    </w:p>
    <w:p w:rsidR="009D49EB" w:rsidRPr="009D1FE4" w:rsidRDefault="009D49EB" w:rsidP="00633B1C">
      <w:pPr>
        <w:jc w:val="both"/>
        <w:rPr>
          <w:rFonts w:ascii="Tahoma" w:hAnsi="Tahoma" w:cs="Tahoma"/>
          <w:sz w:val="24"/>
          <w:szCs w:val="24"/>
        </w:rPr>
      </w:pPr>
    </w:p>
    <w:sectPr w:rsidR="009D49EB" w:rsidRPr="009D1FE4" w:rsidSect="00DC2FC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C2"/>
    <w:rsid w:val="00024B89"/>
    <w:rsid w:val="00025758"/>
    <w:rsid w:val="00047EFA"/>
    <w:rsid w:val="00180899"/>
    <w:rsid w:val="00203A2B"/>
    <w:rsid w:val="00274F42"/>
    <w:rsid w:val="002E3E54"/>
    <w:rsid w:val="00323F53"/>
    <w:rsid w:val="00356EC2"/>
    <w:rsid w:val="003815E6"/>
    <w:rsid w:val="00396C9F"/>
    <w:rsid w:val="003A41A4"/>
    <w:rsid w:val="003B1274"/>
    <w:rsid w:val="003C17D0"/>
    <w:rsid w:val="003C2459"/>
    <w:rsid w:val="003C7C23"/>
    <w:rsid w:val="003F6DB5"/>
    <w:rsid w:val="00402AC0"/>
    <w:rsid w:val="00415CB6"/>
    <w:rsid w:val="004171FA"/>
    <w:rsid w:val="004458A8"/>
    <w:rsid w:val="004824E9"/>
    <w:rsid w:val="004C4B30"/>
    <w:rsid w:val="00503AB8"/>
    <w:rsid w:val="00513B00"/>
    <w:rsid w:val="00521C22"/>
    <w:rsid w:val="005262A7"/>
    <w:rsid w:val="005266FF"/>
    <w:rsid w:val="005D49C5"/>
    <w:rsid w:val="005E0835"/>
    <w:rsid w:val="006100C7"/>
    <w:rsid w:val="0062569A"/>
    <w:rsid w:val="00633B1C"/>
    <w:rsid w:val="00665AD7"/>
    <w:rsid w:val="006E6F69"/>
    <w:rsid w:val="007237B1"/>
    <w:rsid w:val="007315F3"/>
    <w:rsid w:val="007A5BC3"/>
    <w:rsid w:val="007C5D09"/>
    <w:rsid w:val="008D08E7"/>
    <w:rsid w:val="00935151"/>
    <w:rsid w:val="009D1FE4"/>
    <w:rsid w:val="009D49EB"/>
    <w:rsid w:val="00A343DC"/>
    <w:rsid w:val="00A50510"/>
    <w:rsid w:val="00B41BFB"/>
    <w:rsid w:val="00B615FF"/>
    <w:rsid w:val="00C83541"/>
    <w:rsid w:val="00DC2FC8"/>
    <w:rsid w:val="00E04E1C"/>
    <w:rsid w:val="00E7725D"/>
    <w:rsid w:val="00EA403A"/>
    <w:rsid w:val="00EB0549"/>
    <w:rsid w:val="00F9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H-PAJOOHESH-YAZD-16</dc:creator>
  <cp:keywords/>
  <dc:description/>
  <cp:lastModifiedBy>AC30</cp:lastModifiedBy>
  <cp:revision>27</cp:revision>
  <dcterms:created xsi:type="dcterms:W3CDTF">2021-07-12T05:50:00Z</dcterms:created>
  <dcterms:modified xsi:type="dcterms:W3CDTF">2021-07-18T06:19:00Z</dcterms:modified>
</cp:coreProperties>
</file>